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9" w:rsidRDefault="00063C33">
      <w:pPr>
        <w:pStyle w:val="BodyText"/>
        <w:tabs>
          <w:tab w:val="left" w:pos="9455"/>
        </w:tabs>
        <w:ind w:left="110"/>
        <w:rPr>
          <w:rFonts w:ascii="Times New Roman"/>
        </w:rPr>
      </w:pPr>
      <w:r>
        <w:rPr>
          <w:i/>
          <w:noProof/>
          <w:lang w:eastAsia="en-I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3121025</wp:posOffset>
            </wp:positionH>
            <wp:positionV relativeFrom="paragraph">
              <wp:posOffset>-51435</wp:posOffset>
            </wp:positionV>
            <wp:extent cx="657225" cy="6572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áist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3"/>
          <w:lang w:eastAsia="en-I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5419090</wp:posOffset>
            </wp:positionH>
            <wp:positionV relativeFrom="paragraph">
              <wp:posOffset>3175</wp:posOffset>
            </wp:positionV>
            <wp:extent cx="1283335" cy="602615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lang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3175</wp:posOffset>
            </wp:positionV>
            <wp:extent cx="859189" cy="662368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89" cy="662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</w:rPr>
        <w:tab/>
      </w:r>
    </w:p>
    <w:p w:rsidR="00F83C89" w:rsidRDefault="00F83C89">
      <w:pPr>
        <w:pStyle w:val="BodyText"/>
        <w:rPr>
          <w:rFonts w:ascii="Times New Roman"/>
        </w:rPr>
      </w:pPr>
    </w:p>
    <w:p w:rsidR="00063C33" w:rsidRPr="00063C33" w:rsidRDefault="00063C33">
      <w:pPr>
        <w:pStyle w:val="Title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063C33" w:rsidRPr="00063C33" w:rsidRDefault="00063C33" w:rsidP="00063C33">
      <w:pPr>
        <w:pStyle w:val="Title"/>
        <w:rPr>
          <w:i/>
        </w:rPr>
      </w:pPr>
      <w:r>
        <w:rPr>
          <w:i/>
        </w:rPr>
        <w:t>Ag filleadh ar ais chuig Coláiste Naomh Feichín</w:t>
      </w:r>
    </w:p>
    <w:p w:rsidR="00F83C89" w:rsidRDefault="00063C33">
      <w:pPr>
        <w:pStyle w:val="Title"/>
      </w:pP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Parental</w:t>
      </w:r>
      <w:r>
        <w:rPr>
          <w:spacing w:val="1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Form</w:t>
      </w: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spacing w:before="5" w:after="1"/>
        <w:rPr>
          <w:rFonts w:ascii="Arial"/>
          <w:b/>
          <w:sz w:val="25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F83C89">
        <w:trPr>
          <w:trHeight w:val="270"/>
        </w:trPr>
        <w:tc>
          <w:tcPr>
            <w:tcW w:w="4508" w:type="dxa"/>
          </w:tcPr>
          <w:p w:rsidR="00063C33" w:rsidRPr="00063C33" w:rsidRDefault="00063C33">
            <w:pPr>
              <w:pStyle w:val="TableParagraph"/>
              <w:spacing w:before="1" w:line="249" w:lineRule="exact"/>
              <w:rPr>
                <w:b/>
                <w:i/>
              </w:rPr>
            </w:pPr>
            <w:r>
              <w:rPr>
                <w:b/>
                <w:i/>
              </w:rPr>
              <w:t>Ainm an Dalta:</w:t>
            </w:r>
          </w:p>
          <w:p w:rsidR="00F83C89" w:rsidRDefault="00063C33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4511" w:type="dxa"/>
          </w:tcPr>
          <w:p w:rsidR="00063C33" w:rsidRPr="00063C33" w:rsidRDefault="00063C33">
            <w:pPr>
              <w:pStyle w:val="TableParagraph"/>
              <w:spacing w:before="1" w:line="249" w:lineRule="exact"/>
              <w:rPr>
                <w:b/>
                <w:i/>
              </w:rPr>
            </w:pPr>
            <w:r w:rsidRPr="00063C33">
              <w:rPr>
                <w:b/>
                <w:i/>
              </w:rPr>
              <w:t>Ainm an Príomhoide:</w:t>
            </w:r>
          </w:p>
          <w:p w:rsidR="00F83C89" w:rsidRDefault="00063C33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Manager’s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Name: Gearóidín Ní Chonghaile</w:t>
            </w:r>
          </w:p>
        </w:tc>
      </w:tr>
      <w:tr w:rsidR="00F83C89">
        <w:trPr>
          <w:trHeight w:val="268"/>
        </w:trPr>
        <w:tc>
          <w:tcPr>
            <w:tcW w:w="9019" w:type="dxa"/>
            <w:gridSpan w:val="2"/>
          </w:tcPr>
          <w:p w:rsidR="00063C33" w:rsidRPr="00063C33" w:rsidRDefault="00063C33">
            <w:pPr>
              <w:pStyle w:val="TableParagraph"/>
              <w:spacing w:line="248" w:lineRule="exact"/>
              <w:rPr>
                <w:b/>
                <w:i/>
              </w:rPr>
            </w:pPr>
            <w:r w:rsidRPr="00063C33">
              <w:rPr>
                <w:b/>
                <w:i/>
              </w:rPr>
              <w:t>Ainm an tuismitheoir / caomhnóir:</w:t>
            </w:r>
          </w:p>
          <w:p w:rsidR="00F83C89" w:rsidRDefault="00063C3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Parents/Guardian’s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Name:</w:t>
            </w:r>
          </w:p>
        </w:tc>
      </w:tr>
      <w:tr w:rsidR="00F83C89">
        <w:trPr>
          <w:trHeight w:val="268"/>
        </w:trPr>
        <w:tc>
          <w:tcPr>
            <w:tcW w:w="9019" w:type="dxa"/>
            <w:gridSpan w:val="2"/>
          </w:tcPr>
          <w:p w:rsidR="00063C33" w:rsidRPr="00063C33" w:rsidRDefault="00063C33">
            <w:pPr>
              <w:pStyle w:val="TableParagraph"/>
              <w:spacing w:line="248" w:lineRule="exact"/>
              <w:rPr>
                <w:b/>
                <w:i/>
              </w:rPr>
            </w:pPr>
            <w:r w:rsidRPr="00063C33">
              <w:rPr>
                <w:b/>
                <w:i/>
              </w:rPr>
              <w:t xml:space="preserve">Ainm </w:t>
            </w:r>
            <w:r>
              <w:rPr>
                <w:b/>
                <w:i/>
              </w:rPr>
              <w:t xml:space="preserve">na </w:t>
            </w:r>
            <w:r w:rsidRPr="00063C33">
              <w:rPr>
                <w:b/>
                <w:i/>
              </w:rPr>
              <w:t>scoil</w:t>
            </w:r>
            <w:r>
              <w:rPr>
                <w:b/>
                <w:i/>
              </w:rPr>
              <w:t>e</w:t>
            </w:r>
            <w:r w:rsidRPr="00063C33">
              <w:rPr>
                <w:b/>
                <w:i/>
              </w:rPr>
              <w:t>:</w:t>
            </w:r>
          </w:p>
          <w:p w:rsidR="00F83C89" w:rsidRDefault="00063C3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Setting: Coláiste Naomh Feichín, Corr na Móna, Co. na Gaillimhe</w:t>
            </w:r>
          </w:p>
        </w:tc>
      </w:tr>
      <w:tr w:rsidR="00F83C89">
        <w:trPr>
          <w:trHeight w:val="1132"/>
        </w:trPr>
        <w:tc>
          <w:tcPr>
            <w:tcW w:w="9019" w:type="dxa"/>
            <w:gridSpan w:val="2"/>
          </w:tcPr>
          <w:p w:rsidR="00F83C89" w:rsidRDefault="00F83C89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:rsidR="00063C33" w:rsidRPr="00063C33" w:rsidRDefault="00063C33">
            <w:pPr>
              <w:pStyle w:val="TableParagraph"/>
              <w:rPr>
                <w:i/>
              </w:rPr>
            </w:pPr>
            <w:r>
              <w:rPr>
                <w:i/>
              </w:rPr>
              <w:t>Caithfear an fhoirm seo a chomhlánú nuair a fhilleann do pháiste ar ais chun na scoile i ndiaidh aon dí-</w:t>
            </w:r>
            <w:proofErr w:type="spellStart"/>
            <w:r>
              <w:rPr>
                <w:i/>
              </w:rPr>
              <w:t>láithreachas</w:t>
            </w:r>
            <w:proofErr w:type="spellEnd"/>
            <w:r>
              <w:rPr>
                <w:i/>
              </w:rPr>
              <w:t xml:space="preserve">. </w:t>
            </w:r>
          </w:p>
          <w:p w:rsidR="00F83C89" w:rsidRDefault="00063C33">
            <w:pPr>
              <w:pStyle w:val="TableParagraph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form is</w:t>
            </w:r>
            <w:r>
              <w:rPr>
                <w:spacing w:val="-3"/>
              </w:rPr>
              <w:t xml:space="preserve"> </w:t>
            </w:r>
            <w:r>
              <w:t>to 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returning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setting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absence.</w:t>
            </w:r>
          </w:p>
        </w:tc>
      </w:tr>
      <w:tr w:rsidR="00F83C89">
        <w:trPr>
          <w:trHeight w:val="3760"/>
        </w:trPr>
        <w:tc>
          <w:tcPr>
            <w:tcW w:w="9019" w:type="dxa"/>
            <w:gridSpan w:val="2"/>
          </w:tcPr>
          <w:p w:rsidR="00F83C89" w:rsidRDefault="00F83C89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:rsidR="00063C33" w:rsidRPr="00063C33" w:rsidRDefault="00063C33">
            <w:pPr>
              <w:pStyle w:val="TableParagraph"/>
              <w:rPr>
                <w:i/>
              </w:rPr>
            </w:pPr>
            <w:r>
              <w:rPr>
                <w:i/>
              </w:rPr>
              <w:t>Forógra:</w:t>
            </w:r>
          </w:p>
          <w:p w:rsidR="00F83C89" w:rsidRDefault="00063C33">
            <w:pPr>
              <w:pStyle w:val="TableParagraph"/>
            </w:pPr>
            <w:r>
              <w:t>Declaration:</w:t>
            </w:r>
          </w:p>
          <w:p w:rsidR="00063C33" w:rsidRDefault="00063C33">
            <w:pPr>
              <w:pStyle w:val="TableParagraph"/>
              <w:ind w:right="449"/>
            </w:pPr>
          </w:p>
          <w:p w:rsidR="00F83C89" w:rsidRDefault="00063C33">
            <w:pPr>
              <w:pStyle w:val="TableParagraph"/>
              <w:ind w:right="449"/>
            </w:pPr>
            <w:r>
              <w:t>I have no reason to believe that my child has infectious disease and I have followed all medical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public health</w:t>
            </w:r>
            <w:r>
              <w:rPr>
                <w:spacing w:val="-1"/>
              </w:rPr>
              <w:t xml:space="preserve"> </w:t>
            </w:r>
            <w:r>
              <w:t>guidance</w:t>
            </w:r>
            <w:r>
              <w:rPr>
                <w:spacing w:val="-2"/>
              </w:rPr>
              <w:t xml:space="preserve"> </w:t>
            </w:r>
            <w:r>
              <w:t>with respect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exclusion</w:t>
            </w:r>
            <w:r>
              <w:rPr>
                <w:spacing w:val="-4"/>
              </w:rPr>
              <w:t xml:space="preserve"> </w:t>
            </w:r>
            <w:r>
              <w:t>of my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facilities.</w:t>
            </w:r>
          </w:p>
          <w:p w:rsidR="00F83C89" w:rsidRDefault="00F83C89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83C89" w:rsidRDefault="00F83C89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83C89" w:rsidRDefault="00F83C89">
            <w:pPr>
              <w:pStyle w:val="TableParagraph"/>
              <w:spacing w:before="2"/>
              <w:ind w:left="0"/>
              <w:rPr>
                <w:rFonts w:ascii="Arial"/>
                <w:b/>
                <w:sz w:val="26"/>
              </w:rPr>
            </w:pPr>
          </w:p>
          <w:p w:rsidR="00F83C89" w:rsidRDefault="00063C33">
            <w:pPr>
              <w:pStyle w:val="TableParagraph"/>
              <w:tabs>
                <w:tab w:val="left" w:pos="2937"/>
                <w:tab w:val="left" w:pos="4961"/>
              </w:tabs>
              <w:spacing w:line="477" w:lineRule="auto"/>
              <w:ind w:right="4045"/>
            </w:pPr>
            <w:r>
              <w:t>Sínithe / Signed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Dáta / Date: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</w:p>
    <w:p w:rsidR="00F83C89" w:rsidRDefault="00F83C89">
      <w:pPr>
        <w:pStyle w:val="BodyText"/>
        <w:rPr>
          <w:rFonts w:ascii="Arial"/>
          <w:b/>
        </w:rPr>
      </w:pPr>
      <w:bookmarkStart w:id="0" w:name="_GoBack"/>
      <w:bookmarkEnd w:id="0"/>
    </w:p>
    <w:p w:rsidR="00F83C89" w:rsidRDefault="00F83C89">
      <w:pPr>
        <w:pStyle w:val="BodyText"/>
        <w:spacing w:before="8"/>
        <w:rPr>
          <w:rFonts w:ascii="Arial"/>
          <w:b/>
          <w:sz w:val="28"/>
        </w:rPr>
      </w:pPr>
    </w:p>
    <w:p w:rsidR="00F83C89" w:rsidRDefault="00063C33">
      <w:pPr>
        <w:pStyle w:val="BodyText"/>
        <w:tabs>
          <w:tab w:val="left" w:pos="9070"/>
        </w:tabs>
        <w:spacing w:before="60"/>
        <w:ind w:left="940"/>
        <w:rPr>
          <w:b/>
        </w:rPr>
      </w:pPr>
      <w:r>
        <w:rPr>
          <w:color w:val="808080"/>
        </w:rPr>
        <w:t>HSE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Health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Protection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Surveillance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Centre.</w:t>
      </w:r>
      <w:r>
        <w:rPr>
          <w:color w:val="808080"/>
          <w:spacing w:val="2"/>
        </w:rPr>
        <w:t xml:space="preserve"> </w:t>
      </w:r>
      <w:hyperlink r:id="rId7">
        <w:r>
          <w:rPr>
            <w:color w:val="808080"/>
            <w:u w:val="single" w:color="7E7E7E"/>
          </w:rPr>
          <w:t>www.hpsc.ie</w:t>
        </w:r>
      </w:hyperlink>
      <w:r>
        <w:rPr>
          <w:color w:val="808080"/>
        </w:rPr>
        <w:tab/>
        <w:t>Page</w:t>
      </w:r>
      <w:r>
        <w:rPr>
          <w:color w:val="808080"/>
          <w:spacing w:val="-1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2"/>
        </w:rPr>
        <w:t xml:space="preserve"> </w:t>
      </w:r>
      <w:r>
        <w:rPr>
          <w:b/>
          <w:color w:val="808080"/>
        </w:rPr>
        <w:t>1</w:t>
      </w:r>
    </w:p>
    <w:p w:rsidR="00F83C89" w:rsidRDefault="00063C33">
      <w:pPr>
        <w:spacing w:before="1"/>
        <w:ind w:left="940"/>
        <w:rPr>
          <w:sz w:val="18"/>
        </w:rPr>
      </w:pPr>
      <w:r>
        <w:rPr>
          <w:color w:val="808080"/>
          <w:sz w:val="18"/>
        </w:rPr>
        <w:t>Version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1.0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04/09/2020</w:t>
      </w:r>
    </w:p>
    <w:sectPr w:rsidR="00F83C89">
      <w:type w:val="continuous"/>
      <w:pgSz w:w="11910" w:h="16840"/>
      <w:pgMar w:top="640" w:right="3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F83C89"/>
    <w:rsid w:val="00063C33"/>
    <w:rsid w:val="00EF32A7"/>
    <w:rsid w:val="00F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F69CC7-86FA-4C83-9F0A-A5FAE261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54"/>
      <w:ind w:left="1158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A7"/>
    <w:rPr>
      <w:rFonts w:ascii="Segoe UI" w:eastAsia="Calibr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psc.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Keane, Shirley - National PCT Programme</dc:creator>
  <cp:lastModifiedBy>Sarah O'Halloran</cp:lastModifiedBy>
  <cp:revision>3</cp:revision>
  <cp:lastPrinted>2021-03-11T10:44:00Z</cp:lastPrinted>
  <dcterms:created xsi:type="dcterms:W3CDTF">2021-02-22T11:09:00Z</dcterms:created>
  <dcterms:modified xsi:type="dcterms:W3CDTF">2021-03-11T10:52:00Z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2021-02-22T00:00:00Z</vt:filetime>
  </property>
</Properties>
</file>